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826D3" w14:textId="77777777" w:rsidR="00C61C91" w:rsidRDefault="00606336" w:rsidP="00400A4B">
      <w:pPr>
        <w:spacing w:after="0"/>
      </w:pPr>
      <w:r w:rsidRPr="00FD1D52">
        <w:rPr>
          <w:noProof/>
          <w:lang w:eastAsia="en-AU"/>
        </w:rPr>
        <w:drawing>
          <wp:anchor distT="0" distB="0" distL="114300" distR="114300" simplePos="0" relativeHeight="251658752" behindDoc="0" locked="0" layoutInCell="1" allowOverlap="1" wp14:anchorId="288EADE2" wp14:editId="04B17B37">
            <wp:simplePos x="0" y="0"/>
            <wp:positionH relativeFrom="column">
              <wp:posOffset>5145405</wp:posOffset>
            </wp:positionH>
            <wp:positionV relativeFrom="paragraph">
              <wp:posOffset>-274259</wp:posOffset>
            </wp:positionV>
            <wp:extent cx="1647921" cy="1043940"/>
            <wp:effectExtent l="0" t="0" r="9525" b="3810"/>
            <wp:wrapNone/>
            <wp:docPr id="2" name="Picture 2" descr="P:\Communication\Branding\WNSW PHN Logo\PHN Western NSW Logo reve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unication\Branding\WNSW PHN Logo\PHN Western NSW Logo rever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921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7D0A4BB" wp14:editId="0A4C52CF">
                <wp:simplePos x="0" y="0"/>
                <wp:positionH relativeFrom="column">
                  <wp:posOffset>-510540</wp:posOffset>
                </wp:positionH>
                <wp:positionV relativeFrom="paragraph">
                  <wp:posOffset>-480060</wp:posOffset>
                </wp:positionV>
                <wp:extent cx="7604760" cy="14554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760" cy="1455420"/>
                        </a:xfrm>
                        <a:prstGeom prst="rect">
                          <a:avLst/>
                        </a:prstGeom>
                        <a:solidFill>
                          <a:srgbClr val="003D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AB800" w14:textId="3A0B4765" w:rsidR="00FD1D52" w:rsidRPr="00C82BB1" w:rsidRDefault="00E6612B" w:rsidP="002E4164">
                            <w:pPr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Urology Outpatients Clinic BHBH</w:t>
                            </w:r>
                            <w:r w:rsidR="002E4164" w:rsidRPr="00C82BB1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0" tIns="32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0A4BB" id="Rectangle 1" o:spid="_x0000_s1026" style="position:absolute;margin-left:-40.2pt;margin-top:-37.8pt;width:598.8pt;height:114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" fillcolor="#003d69" stroked="f" strokeweight="2pt">
                <v:textbox inset="12mm,9mm">
                  <w:txbxContent>
                    <w:p w14:paraId="6BBAB800" w14:textId="3A0B4765" w:rsidR="00FD1D52" w:rsidRPr="00C82BB1" w:rsidRDefault="00E6612B" w:rsidP="002E4164">
                      <w:pPr>
                        <w:rPr>
                          <w:rFonts w:ascii="Arial Narrow" w:hAnsi="Arial Narrow"/>
                          <w:sz w:val="52"/>
                          <w:szCs w:val="52"/>
                        </w:rPr>
                      </w:pPr>
                      <w:r>
                        <w:rPr>
                          <w:rFonts w:ascii="Arial Narrow" w:hAnsi="Arial Narrow"/>
                          <w:sz w:val="52"/>
                          <w:szCs w:val="52"/>
                        </w:rPr>
                        <w:t>Urology Outpatients Clinic BHBH</w:t>
                      </w:r>
                      <w:r w:rsidR="002E4164" w:rsidRPr="00C82BB1">
                        <w:rPr>
                          <w:rFonts w:ascii="Arial Narrow" w:hAnsi="Arial Narrow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0866E5A" w14:textId="77777777" w:rsidR="00FD1D52" w:rsidRDefault="00606336" w:rsidP="00FD1D52">
      <w:pPr>
        <w:spacing w:after="0"/>
        <w:jc w:val="right"/>
        <w:rPr>
          <w:color w:val="F79646" w:themeColor="accent6"/>
          <w:sz w:val="40"/>
          <w:szCs w:val="40"/>
        </w:rPr>
      </w:pPr>
      <w:r>
        <w:rPr>
          <w:noProof/>
          <w:color w:val="F79646" w:themeColor="accent6"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D117D82" wp14:editId="1308A172">
                <wp:simplePos x="0" y="0"/>
                <wp:positionH relativeFrom="column">
                  <wp:posOffset>-1524000</wp:posOffset>
                </wp:positionH>
                <wp:positionV relativeFrom="paragraph">
                  <wp:posOffset>367030</wp:posOffset>
                </wp:positionV>
                <wp:extent cx="4191000" cy="822960"/>
                <wp:effectExtent l="0" t="0" r="0" b="0"/>
                <wp:wrapNone/>
                <wp:docPr id="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82296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822FE" w14:textId="77777777" w:rsidR="003841D8" w:rsidRPr="002E4164" w:rsidRDefault="00DA48FA" w:rsidP="002E4164">
                            <w:pPr>
                              <w:jc w:val="right"/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>Service d</w:t>
                            </w:r>
                            <w:r w:rsidR="002E4164" w:rsidRPr="002E4164"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>escription</w:t>
                            </w:r>
                          </w:p>
                          <w:p w14:paraId="54A33307" w14:textId="77777777" w:rsidR="003841D8" w:rsidRDefault="003841D8" w:rsidP="003841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82EB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7" type="#_x0000_t116" style="position:absolute;left:0;text-align:left;margin-left:-120pt;margin-top:28.9pt;width:330pt;height:64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" fillcolor="#dbe5f1 [660]" stroked="f" strokeweight="2pt">
                <v:textbox inset=",2mm,,0">
                  <w:txbxContent>
                    <w:p w:rsidR="003841D8" w:rsidRPr="002E4164" w:rsidRDefault="00DA48FA" w:rsidP="002E4164">
                      <w:pPr>
                        <w:jc w:val="right"/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>Service d</w:t>
                      </w:r>
                      <w:r w:rsidR="002E4164" w:rsidRPr="002E4164"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>escription</w:t>
                      </w:r>
                    </w:p>
                    <w:p w:rsidR="003841D8" w:rsidRDefault="003841D8" w:rsidP="003841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0445CB9" w14:textId="77777777" w:rsidR="00FD1D52" w:rsidRDefault="00FD1D52" w:rsidP="00FD1D52">
      <w:pPr>
        <w:pStyle w:val="Header"/>
      </w:pPr>
    </w:p>
    <w:p w14:paraId="79A5D981" w14:textId="77777777" w:rsidR="00C61C91" w:rsidRDefault="00C61C91" w:rsidP="00400A4B">
      <w:pPr>
        <w:spacing w:after="0"/>
      </w:pPr>
    </w:p>
    <w:p w14:paraId="6A9621D2" w14:textId="77777777" w:rsidR="003841D8" w:rsidRDefault="003841D8" w:rsidP="00400A4B">
      <w:pPr>
        <w:spacing w:after="0"/>
      </w:pPr>
    </w:p>
    <w:p w14:paraId="1C9C6E27" w14:textId="77777777" w:rsidR="003841D8" w:rsidRDefault="003841D8" w:rsidP="00400A4B">
      <w:pPr>
        <w:spacing w:after="0"/>
      </w:pPr>
    </w:p>
    <w:p w14:paraId="383A811F" w14:textId="77777777" w:rsidR="003841D8" w:rsidRDefault="003841D8" w:rsidP="00400A4B">
      <w:pPr>
        <w:spacing w:after="0"/>
      </w:pPr>
    </w:p>
    <w:p w14:paraId="37784985" w14:textId="77777777" w:rsidR="003841D8" w:rsidRDefault="003841D8" w:rsidP="00400A4B">
      <w:pPr>
        <w:spacing w:after="0"/>
      </w:pPr>
    </w:p>
    <w:p w14:paraId="1CA94331" w14:textId="77777777" w:rsidR="00A16217" w:rsidRDefault="00A16217" w:rsidP="00400A4B">
      <w:pPr>
        <w:spacing w:after="0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531"/>
        <w:gridCol w:w="7229"/>
      </w:tblGrid>
      <w:tr w:rsidR="004C48FD" w:rsidRPr="002E4164" w14:paraId="62FBA5D2" w14:textId="77777777" w:rsidTr="005D1542">
        <w:tc>
          <w:tcPr>
            <w:tcW w:w="10456" w:type="dxa"/>
            <w:gridSpan w:val="3"/>
            <w:shd w:val="clear" w:color="auto" w:fill="003D69"/>
          </w:tcPr>
          <w:p w14:paraId="24837A68" w14:textId="77777777" w:rsidR="004C48FD" w:rsidRDefault="004C48FD" w:rsidP="00E91C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Contact information</w:t>
            </w:r>
          </w:p>
        </w:tc>
      </w:tr>
      <w:tr w:rsidR="004C48FD" w:rsidRPr="002E4164" w14:paraId="0B11FC5B" w14:textId="77777777" w:rsidTr="005D1542">
        <w:tc>
          <w:tcPr>
            <w:tcW w:w="2696" w:type="dxa"/>
          </w:tcPr>
          <w:p w14:paraId="6B155269" w14:textId="77777777" w:rsidR="004C48FD" w:rsidRPr="00A16217" w:rsidRDefault="004C48FD" w:rsidP="007B1944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531" w:type="dxa"/>
          </w:tcPr>
          <w:p w14:paraId="2C078047" w14:textId="77777777" w:rsidR="004C48FD" w:rsidRDefault="004C48FD" w:rsidP="007B1944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36D100A1" w14:textId="77777777" w:rsidR="004C48FD" w:rsidRDefault="004C48FD" w:rsidP="007B1944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4C48FD" w:rsidRPr="002E4164" w14:paraId="6D30303D" w14:textId="77777777" w:rsidTr="005D1542">
        <w:tc>
          <w:tcPr>
            <w:tcW w:w="2696" w:type="dxa"/>
          </w:tcPr>
          <w:p w14:paraId="4C0AD6B2" w14:textId="77777777" w:rsidR="004C48FD" w:rsidRDefault="004C48FD" w:rsidP="00C82BB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531" w:type="dxa"/>
          </w:tcPr>
          <w:p w14:paraId="56DB47E0" w14:textId="77777777" w:rsidR="004C48FD" w:rsidRDefault="004C48FD" w:rsidP="00C82B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356134B7" w14:textId="77777777" w:rsidR="004C48FD" w:rsidRPr="00C82BB1" w:rsidRDefault="00C82BB1" w:rsidP="00C82BB1">
            <w:pPr>
              <w:spacing w:after="0" w:line="240" w:lineRule="auto"/>
              <w:rPr>
                <w:rFonts w:ascii="Arial" w:hAnsi="Arial" w:cs="Arial"/>
              </w:rPr>
            </w:pPr>
            <w:r w:rsidRPr="00C82BB1">
              <w:rPr>
                <w:rFonts w:ascii="Arial" w:hAnsi="Arial" w:cs="Arial"/>
              </w:rPr>
              <w:t>08 8087 3689</w:t>
            </w:r>
          </w:p>
        </w:tc>
      </w:tr>
      <w:tr w:rsidR="004C48FD" w:rsidRPr="002E4164" w14:paraId="42D9998E" w14:textId="77777777" w:rsidTr="005D1542">
        <w:tc>
          <w:tcPr>
            <w:tcW w:w="2696" w:type="dxa"/>
          </w:tcPr>
          <w:p w14:paraId="6CB7733E" w14:textId="77777777" w:rsidR="004C48FD" w:rsidRPr="00A16217" w:rsidRDefault="004C48FD" w:rsidP="00C82BB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</w:tcPr>
          <w:p w14:paraId="54CCFEB1" w14:textId="77777777" w:rsidR="004C48FD" w:rsidRDefault="004C48FD" w:rsidP="00C82B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5753BF2A" w14:textId="77777777" w:rsidR="004C48FD" w:rsidRPr="00C82BB1" w:rsidRDefault="004C48FD" w:rsidP="00C82B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48FD" w:rsidRPr="002E4164" w14:paraId="29B27F16" w14:textId="77777777" w:rsidTr="005D1542">
        <w:tc>
          <w:tcPr>
            <w:tcW w:w="2696" w:type="dxa"/>
          </w:tcPr>
          <w:p w14:paraId="30E4BA9F" w14:textId="77777777" w:rsidR="004C48FD" w:rsidRPr="00A16217" w:rsidRDefault="00C82BB1" w:rsidP="007B1944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4C48FD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531" w:type="dxa"/>
          </w:tcPr>
          <w:p w14:paraId="51D83E07" w14:textId="77777777" w:rsidR="004C48FD" w:rsidRDefault="004C48FD" w:rsidP="007B1944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6FD06B55" w14:textId="77777777" w:rsidR="004C48FD" w:rsidRPr="00C82BB1" w:rsidRDefault="00B42786" w:rsidP="007B1944">
            <w:pPr>
              <w:spacing w:after="120" w:line="240" w:lineRule="auto"/>
              <w:rPr>
                <w:rFonts w:ascii="Arial" w:hAnsi="Arial" w:cs="Arial"/>
              </w:rPr>
            </w:pPr>
            <w:hyperlink r:id="rId8" w:tgtFrame="_blank" w:history="1">
              <w:r w:rsidR="00C82BB1" w:rsidRPr="00C82BB1">
                <w:rPr>
                  <w:rStyle w:val="Hyperlink"/>
                  <w:rFonts w:ascii="Arial" w:hAnsi="Arial" w:cs="Arial"/>
                </w:rPr>
                <w:t>FWLHD-OutpatientServices@health.nsw.gov.au</w:t>
              </w:r>
            </w:hyperlink>
          </w:p>
        </w:tc>
      </w:tr>
      <w:tr w:rsidR="004C48FD" w:rsidRPr="004C48FD" w14:paraId="188586AE" w14:textId="77777777" w:rsidTr="004C48FD">
        <w:tc>
          <w:tcPr>
            <w:tcW w:w="10456" w:type="dxa"/>
            <w:gridSpan w:val="3"/>
            <w:shd w:val="clear" w:color="auto" w:fill="003D69"/>
          </w:tcPr>
          <w:p w14:paraId="3FC2355A" w14:textId="77777777" w:rsidR="004C48FD" w:rsidRPr="004C48FD" w:rsidRDefault="004C48FD" w:rsidP="00E91CD4">
            <w:pPr>
              <w:spacing w:after="0" w:line="257" w:lineRule="auto"/>
              <w:rPr>
                <w:rFonts w:ascii="Arial" w:hAnsi="Arial" w:cs="Arial"/>
              </w:rPr>
            </w:pPr>
            <w:r w:rsidRPr="004C48FD">
              <w:rPr>
                <w:rFonts w:ascii="Arial" w:hAnsi="Arial" w:cs="Arial"/>
                <w:b/>
              </w:rPr>
              <w:t>Personnel</w:t>
            </w:r>
          </w:p>
        </w:tc>
      </w:tr>
      <w:tr w:rsidR="00A16217" w:rsidRPr="002E4164" w14:paraId="1F9FDA86" w14:textId="77777777" w:rsidTr="004C48FD">
        <w:tc>
          <w:tcPr>
            <w:tcW w:w="2696" w:type="dxa"/>
          </w:tcPr>
          <w:p w14:paraId="558C718A" w14:textId="77777777" w:rsidR="00A16217" w:rsidRPr="00A16217" w:rsidRDefault="00A16217" w:rsidP="007B1944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A16217">
              <w:rPr>
                <w:rFonts w:ascii="Arial" w:hAnsi="Arial" w:cs="Arial"/>
                <w:b/>
              </w:rPr>
              <w:t>Director of department</w:t>
            </w:r>
          </w:p>
        </w:tc>
        <w:tc>
          <w:tcPr>
            <w:tcW w:w="531" w:type="dxa"/>
          </w:tcPr>
          <w:p w14:paraId="07EC9B0B" w14:textId="77777777" w:rsidR="00A16217" w:rsidRDefault="00A16217" w:rsidP="007B1944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1B04BBA8" w14:textId="29F7A0B4" w:rsidR="00A16217" w:rsidRPr="00C82BB1" w:rsidRDefault="00E6612B" w:rsidP="007B194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Tania Hossack</w:t>
            </w:r>
          </w:p>
        </w:tc>
      </w:tr>
      <w:tr w:rsidR="00A16217" w:rsidRPr="002E4164" w14:paraId="1FC6F39B" w14:textId="77777777" w:rsidTr="004C48FD">
        <w:tc>
          <w:tcPr>
            <w:tcW w:w="2696" w:type="dxa"/>
          </w:tcPr>
          <w:p w14:paraId="558F7237" w14:textId="77777777" w:rsidR="00E6612B" w:rsidRDefault="00E6612B" w:rsidP="007B1944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  <w:p w14:paraId="528F0CE3" w14:textId="75BC582B" w:rsidR="00A16217" w:rsidRPr="00A16217" w:rsidRDefault="00A16217" w:rsidP="007B1944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A16217">
              <w:rPr>
                <w:rFonts w:ascii="Arial" w:hAnsi="Arial" w:cs="Arial"/>
                <w:b/>
              </w:rPr>
              <w:t>Type of health professionals</w:t>
            </w:r>
          </w:p>
        </w:tc>
        <w:tc>
          <w:tcPr>
            <w:tcW w:w="531" w:type="dxa"/>
          </w:tcPr>
          <w:p w14:paraId="54EE41DF" w14:textId="77777777" w:rsidR="00A16217" w:rsidRPr="002E4164" w:rsidRDefault="00A16217" w:rsidP="007B1944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36CD9E2B" w14:textId="77777777" w:rsidR="00E6612B" w:rsidRDefault="00E6612B" w:rsidP="007B194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61E6F2" w14:textId="7B1D86E9" w:rsidR="00A16217" w:rsidRPr="00C82BB1" w:rsidRDefault="00C82BB1" w:rsidP="007B194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C82BB1">
              <w:rPr>
                <w:rFonts w:ascii="Arial" w:hAnsi="Arial" w:cs="Arial"/>
                <w:sz w:val="24"/>
                <w:szCs w:val="24"/>
              </w:rPr>
              <w:t xml:space="preserve">Visiting </w:t>
            </w:r>
            <w:r w:rsidR="00E6612B">
              <w:rPr>
                <w:rFonts w:ascii="Arial" w:hAnsi="Arial" w:cs="Arial"/>
                <w:sz w:val="24"/>
                <w:szCs w:val="24"/>
              </w:rPr>
              <w:t xml:space="preserve">Urology </w:t>
            </w:r>
            <w:r w:rsidRPr="00C82BB1">
              <w:rPr>
                <w:rFonts w:ascii="Arial" w:hAnsi="Arial" w:cs="Arial"/>
                <w:sz w:val="24"/>
                <w:szCs w:val="24"/>
              </w:rPr>
              <w:t>Physician</w:t>
            </w:r>
          </w:p>
          <w:p w14:paraId="6DE5B112" w14:textId="1EF51E80" w:rsidR="00C82BB1" w:rsidRPr="00C82BB1" w:rsidRDefault="00C82BB1" w:rsidP="007B194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217" w:rsidRPr="002E4164" w14:paraId="17EAD6B3" w14:textId="77777777" w:rsidTr="004C48FD">
        <w:tc>
          <w:tcPr>
            <w:tcW w:w="2696" w:type="dxa"/>
          </w:tcPr>
          <w:p w14:paraId="2E7C42B9" w14:textId="77777777" w:rsidR="00C82BB1" w:rsidRDefault="00C82BB1" w:rsidP="00C82BB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0187CA2" w14:textId="7B14EB63" w:rsidR="00A16217" w:rsidRPr="00A16217" w:rsidRDefault="00E6612B" w:rsidP="00C82BB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Health Professionals </w:t>
            </w:r>
          </w:p>
        </w:tc>
        <w:tc>
          <w:tcPr>
            <w:tcW w:w="531" w:type="dxa"/>
          </w:tcPr>
          <w:p w14:paraId="7672535A" w14:textId="77777777" w:rsidR="00A16217" w:rsidRPr="002E4164" w:rsidRDefault="00A16217" w:rsidP="00C8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AF49151" w14:textId="77777777" w:rsidR="00C82BB1" w:rsidRDefault="00C82BB1" w:rsidP="00C8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77A060" w14:textId="55E71D05" w:rsidR="00A16217" w:rsidRPr="00C82BB1" w:rsidRDefault="00C82BB1" w:rsidP="00C8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2BB1">
              <w:rPr>
                <w:rFonts w:ascii="Arial" w:hAnsi="Arial" w:cs="Arial"/>
                <w:sz w:val="24"/>
                <w:szCs w:val="24"/>
              </w:rPr>
              <w:t xml:space="preserve">Dr </w:t>
            </w:r>
            <w:r w:rsidR="00E6612B">
              <w:rPr>
                <w:rFonts w:ascii="Arial" w:hAnsi="Arial" w:cs="Arial"/>
                <w:sz w:val="24"/>
                <w:szCs w:val="24"/>
              </w:rPr>
              <w:t>Tania Hossack</w:t>
            </w:r>
          </w:p>
          <w:p w14:paraId="0F505573" w14:textId="77777777" w:rsidR="00A16217" w:rsidRPr="00C82BB1" w:rsidRDefault="00A16217" w:rsidP="00C8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217" w:rsidRPr="002E4164" w14:paraId="1B7AD480" w14:textId="77777777" w:rsidTr="004C48FD">
        <w:tc>
          <w:tcPr>
            <w:tcW w:w="2696" w:type="dxa"/>
          </w:tcPr>
          <w:p w14:paraId="273B542A" w14:textId="1E513B3C" w:rsidR="00A16217" w:rsidRPr="00A16217" w:rsidRDefault="00A16217" w:rsidP="007B1944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</w:tcPr>
          <w:p w14:paraId="2A189F82" w14:textId="77777777" w:rsidR="00A16217" w:rsidRPr="002E4164" w:rsidRDefault="00A16217" w:rsidP="007B1944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0DAC0650" w14:textId="2D5A2E49" w:rsidR="00A16217" w:rsidRPr="00C82BB1" w:rsidRDefault="00A16217" w:rsidP="007B194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217" w:rsidRPr="002E4164" w14:paraId="0D3CC7EB" w14:textId="77777777" w:rsidTr="004C48FD">
        <w:tc>
          <w:tcPr>
            <w:tcW w:w="2696" w:type="dxa"/>
          </w:tcPr>
          <w:p w14:paraId="5236F722" w14:textId="77777777" w:rsidR="00A16217" w:rsidRPr="00A16217" w:rsidRDefault="00A16217" w:rsidP="007B1944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</w:tcPr>
          <w:p w14:paraId="21B3BBE1" w14:textId="77777777" w:rsidR="00A16217" w:rsidRPr="002E4164" w:rsidRDefault="00A16217" w:rsidP="007B1944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073B6921" w14:textId="77777777" w:rsidR="00A16217" w:rsidRPr="00C82BB1" w:rsidRDefault="00A16217" w:rsidP="007B194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217" w:rsidRPr="002E4164" w14:paraId="09A148D2" w14:textId="77777777" w:rsidTr="004C48FD">
        <w:tc>
          <w:tcPr>
            <w:tcW w:w="2696" w:type="dxa"/>
          </w:tcPr>
          <w:p w14:paraId="6FCE4D4C" w14:textId="77777777" w:rsidR="00A16217" w:rsidRPr="00A16217" w:rsidRDefault="00A16217" w:rsidP="007B1944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A16217">
              <w:rPr>
                <w:rFonts w:ascii="Arial" w:hAnsi="Arial" w:cs="Arial"/>
                <w:b/>
              </w:rPr>
              <w:t>For advice after hours, contact:</w:t>
            </w:r>
          </w:p>
        </w:tc>
        <w:tc>
          <w:tcPr>
            <w:tcW w:w="531" w:type="dxa"/>
          </w:tcPr>
          <w:p w14:paraId="58784F06" w14:textId="77777777" w:rsidR="00A16217" w:rsidRDefault="00A16217" w:rsidP="007B1944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3571C02D" w14:textId="60672956" w:rsidR="00C82BB1" w:rsidRPr="00C82BB1" w:rsidRDefault="00E6612B" w:rsidP="007B194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Dr Tania Hossack on 0400 559 440</w:t>
            </w:r>
          </w:p>
          <w:p w14:paraId="67E6503E" w14:textId="77777777" w:rsidR="00A16217" w:rsidRPr="00C82BB1" w:rsidRDefault="00A16217" w:rsidP="007B194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C82B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48FD" w:rsidRPr="002E4164" w14:paraId="64893F0B" w14:textId="77777777" w:rsidTr="00B34D12">
        <w:tc>
          <w:tcPr>
            <w:tcW w:w="10456" w:type="dxa"/>
            <w:gridSpan w:val="3"/>
            <w:shd w:val="clear" w:color="auto" w:fill="003D69"/>
          </w:tcPr>
          <w:p w14:paraId="0B736228" w14:textId="77777777" w:rsidR="004C48FD" w:rsidRDefault="004C48FD" w:rsidP="00E91C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Other information</w:t>
            </w:r>
          </w:p>
        </w:tc>
      </w:tr>
      <w:tr w:rsidR="004C48FD" w:rsidRPr="004C48FD" w14:paraId="5CA7255C" w14:textId="77777777" w:rsidTr="00C265B7">
        <w:tc>
          <w:tcPr>
            <w:tcW w:w="10456" w:type="dxa"/>
            <w:gridSpan w:val="3"/>
          </w:tcPr>
          <w:p w14:paraId="004470C7" w14:textId="158C7F4B" w:rsidR="004C48FD" w:rsidRPr="004C48FD" w:rsidRDefault="004C48FD" w:rsidP="00431580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13511491" w14:textId="77777777" w:rsidR="006A75BC" w:rsidRDefault="006A75BC" w:rsidP="004C48FD">
      <w:pPr>
        <w:spacing w:after="0"/>
      </w:pPr>
    </w:p>
    <w:sectPr w:rsidR="006A75BC" w:rsidSect="004C48F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24248" w14:textId="77777777" w:rsidR="00C61C91" w:rsidRDefault="00C61C91" w:rsidP="00C61C91">
      <w:pPr>
        <w:spacing w:after="0" w:line="240" w:lineRule="auto"/>
      </w:pPr>
      <w:r>
        <w:separator/>
      </w:r>
    </w:p>
  </w:endnote>
  <w:endnote w:type="continuationSeparator" w:id="0">
    <w:p w14:paraId="17EFED2D" w14:textId="77777777" w:rsidR="00C61C91" w:rsidRDefault="00C61C91" w:rsidP="00C6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3AC40" w14:textId="77777777" w:rsidR="006A75BC" w:rsidRDefault="006A75B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921461" wp14:editId="592496D1">
              <wp:simplePos x="0" y="0"/>
              <wp:positionH relativeFrom="column">
                <wp:posOffset>-464820</wp:posOffset>
              </wp:positionH>
              <wp:positionV relativeFrom="paragraph">
                <wp:posOffset>-188595</wp:posOffset>
              </wp:positionV>
              <wp:extent cx="7559040" cy="800100"/>
              <wp:effectExtent l="0" t="0" r="381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800100"/>
                      </a:xfrm>
                      <a:prstGeom prst="rect">
                        <a:avLst/>
                      </a:prstGeom>
                      <a:solidFill>
                        <a:srgbClr val="003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83C9F0" w14:textId="77777777" w:rsidR="006A75BC" w:rsidRPr="006A75BC" w:rsidRDefault="006A75BC" w:rsidP="006A75BC">
                          <w:pPr>
                            <w:pStyle w:val="NormalWeb"/>
                            <w:spacing w:after="0"/>
                            <w:ind w:left="284" w:right="369"/>
                            <w:jc w:val="both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</w:pP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This information is presented by the </w:t>
                          </w:r>
                          <w:r w:rsidRPr="006A75BC">
                            <w:rPr>
                              <w:rStyle w:val="Strong"/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Western NSW Primary Health Network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for the purpose of distributing health information to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general practices and frontline health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service providers. None of this information is intended to be, or implied to be professional medical advice, and should not be treated as such. If you have any questions about a medical matter, or if you think you may be suffering from a medical condition, you should immediately contact a suitably qualified doctor or healthcare professional. The </w:t>
                          </w:r>
                          <w:r w:rsidRPr="006A75BC">
                            <w:rPr>
                              <w:rStyle w:val="Strong"/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Western NSW Primary Health Network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 does not accept any liability for any injury, loss or damage incurred by use of or reliance on the information provided in this document.</w:t>
                          </w:r>
                        </w:p>
                        <w:p w14:paraId="4CE6C53E" w14:textId="77777777" w:rsidR="006A75BC" w:rsidRDefault="006A75BC" w:rsidP="006A75B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o:spid="_x0000_s1028" style="position:absolute;margin-left:-36.6pt;margin-top:-14.85pt;width:595.2pt;height:63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" fillcolor="#003d69" stroked="f" strokeweight="2pt">
              <v:textbox>
                <w:txbxContent>
                  <w:p w:rsidR="006A75BC" w:rsidRPr="006A75BC" w:rsidRDefault="006A75BC" w:rsidP="006A75BC">
                    <w:pPr>
                      <w:pStyle w:val="NormalWeb"/>
                      <w:spacing w:after="0"/>
                      <w:ind w:left="284" w:right="369"/>
                      <w:jc w:val="both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</w:pP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This information is presented by the </w:t>
                    </w:r>
                    <w:r w:rsidRPr="006A75BC">
                      <w:rPr>
                        <w:rStyle w:val="Strong"/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Western NSW Primary Health Network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for the purpose of distributing health information to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general practices and frontline health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service providers. None of this information is intended to be, or implied to be professional medical advice, and should not be treated as such. If you have any questions about a medical matter, or if you think you may be suffering from a medical condition, you should immediately contact a suitably qualified doctor or healthcare professional. The </w:t>
                    </w:r>
                    <w:r w:rsidRPr="006A75BC">
                      <w:rPr>
                        <w:rStyle w:val="Strong"/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>Western NSW Primary Health Network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 does not accept any liability for any injury, loss or damage incurred by use of or reliance on the information provided in this document.</w:t>
                    </w:r>
                  </w:p>
                  <w:p w:rsidR="006A75BC" w:rsidRDefault="006A75BC" w:rsidP="006A75B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847C2" w14:textId="77777777" w:rsidR="00C61C91" w:rsidRDefault="00C61C91" w:rsidP="00C61C91">
      <w:pPr>
        <w:spacing w:after="0" w:line="240" w:lineRule="auto"/>
      </w:pPr>
      <w:r>
        <w:separator/>
      </w:r>
    </w:p>
  </w:footnote>
  <w:footnote w:type="continuationSeparator" w:id="0">
    <w:p w14:paraId="4CDFFE10" w14:textId="77777777" w:rsidR="00C61C91" w:rsidRDefault="00C61C91" w:rsidP="00C61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4B"/>
    <w:rsid w:val="00035526"/>
    <w:rsid w:val="00102A71"/>
    <w:rsid w:val="0011432D"/>
    <w:rsid w:val="00162855"/>
    <w:rsid w:val="001D6AEF"/>
    <w:rsid w:val="001D7D2C"/>
    <w:rsid w:val="00240D19"/>
    <w:rsid w:val="002E4164"/>
    <w:rsid w:val="0038398C"/>
    <w:rsid w:val="003841D8"/>
    <w:rsid w:val="00400A4B"/>
    <w:rsid w:val="00431580"/>
    <w:rsid w:val="00435C89"/>
    <w:rsid w:val="004C48FD"/>
    <w:rsid w:val="0050509A"/>
    <w:rsid w:val="005B7953"/>
    <w:rsid w:val="00606336"/>
    <w:rsid w:val="00620E34"/>
    <w:rsid w:val="006961A1"/>
    <w:rsid w:val="006A75BC"/>
    <w:rsid w:val="007B1944"/>
    <w:rsid w:val="0088663E"/>
    <w:rsid w:val="0094243E"/>
    <w:rsid w:val="00A16217"/>
    <w:rsid w:val="00A40AD6"/>
    <w:rsid w:val="00A85D4A"/>
    <w:rsid w:val="00B1715E"/>
    <w:rsid w:val="00B42786"/>
    <w:rsid w:val="00C61C91"/>
    <w:rsid w:val="00C82BB1"/>
    <w:rsid w:val="00C97EE1"/>
    <w:rsid w:val="00CA68C2"/>
    <w:rsid w:val="00CF09AD"/>
    <w:rsid w:val="00D37AC5"/>
    <w:rsid w:val="00DA48FA"/>
    <w:rsid w:val="00E1024E"/>
    <w:rsid w:val="00E6612B"/>
    <w:rsid w:val="00E91CD4"/>
    <w:rsid w:val="00F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F613FB"/>
  <w15:docId w15:val="{ACE08553-EC92-49FA-ADBD-9DF63167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A4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A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39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C91"/>
  </w:style>
  <w:style w:type="paragraph" w:styleId="Footer">
    <w:name w:val="footer"/>
    <w:basedOn w:val="Normal"/>
    <w:link w:val="FooterChar"/>
    <w:uiPriority w:val="99"/>
    <w:unhideWhenUsed/>
    <w:rsid w:val="00C6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C91"/>
  </w:style>
  <w:style w:type="paragraph" w:styleId="NormalWeb">
    <w:name w:val="Normal (Web)"/>
    <w:basedOn w:val="Normal"/>
    <w:uiPriority w:val="99"/>
    <w:unhideWhenUsed/>
    <w:rsid w:val="001D7D2C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D7D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8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2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B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B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B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WLHD-OutpatientServices@health.nsw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CC977-46A8-4DC8-B710-1EF473CF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WLHN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Kathleen Ryan</cp:lastModifiedBy>
  <cp:revision>3</cp:revision>
  <cp:lastPrinted>2017-11-29T00:13:00Z</cp:lastPrinted>
  <dcterms:created xsi:type="dcterms:W3CDTF">2019-09-24T02:34:00Z</dcterms:created>
  <dcterms:modified xsi:type="dcterms:W3CDTF">2019-11-12T23:23:00Z</dcterms:modified>
</cp:coreProperties>
</file>